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DC" w:rsidRPr="00B649DC" w:rsidRDefault="00EB00F5" w:rsidP="00B649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00346">
        <w:t xml:space="preserve"> </w:t>
      </w:r>
      <w:r w:rsidR="00300346" w:rsidRPr="00383DBF">
        <w:rPr>
          <w:rFonts w:ascii="Times New Roman" w:eastAsia="Times New Roman" w:hAnsi="Times New Roman" w:cs="Times New Roman"/>
          <w:b/>
          <w:lang w:eastAsia="it-IT"/>
        </w:rPr>
        <w:t>“</w:t>
      </w:r>
      <w:r w:rsidR="00B649DC" w:rsidRPr="00B649D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Oggetto: LAVORI PER LA PULIZIA ORDINARIA DEGLI SPECCHI ACQUEI DEI BACINI PORTUALI DI PESARO, ANCONA, SAN BENEDETTO DEL TRONTO (AP), PESCARA ED ORTONA (CH)”</w:t>
      </w:r>
    </w:p>
    <w:p w:rsidR="00B649DC" w:rsidRPr="00B649DC" w:rsidRDefault="00B649DC" w:rsidP="00B649D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B649D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Codice CIG: 8375244DFA </w:t>
      </w:r>
    </w:p>
    <w:p w:rsidR="00300346" w:rsidRPr="00383DBF" w:rsidRDefault="00300346" w:rsidP="003003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it-IT"/>
        </w:rPr>
      </w:pPr>
      <w:r w:rsidRPr="00383DBF">
        <w:rPr>
          <w:rFonts w:ascii="Times New Roman" w:hAnsi="Times New Roman" w:cs="Times New Roman"/>
          <w:b/>
          <w:lang w:eastAsia="it-IT"/>
        </w:rPr>
        <w:t xml:space="preserve"> </w:t>
      </w:r>
    </w:p>
    <w:p w:rsidR="00300346" w:rsidRPr="00383DBF" w:rsidRDefault="00300346" w:rsidP="00300346">
      <w:pPr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ar-SA"/>
        </w:rPr>
      </w:pPr>
      <w:r w:rsidRPr="00383DBF">
        <w:rPr>
          <w:rFonts w:ascii="Times New Roman" w:eastAsia="Times New Roman" w:hAnsi="Times New Roman" w:cs="Times New Roman"/>
          <w:bCs/>
          <w:i/>
          <w:color w:val="000000"/>
          <w:u w:val="single"/>
          <w:lang w:eastAsia="ar-SA"/>
        </w:rPr>
        <w:t xml:space="preserve"> [ESEMPIO DI]</w:t>
      </w:r>
    </w:p>
    <w:p w:rsidR="00300346" w:rsidRPr="00383DBF" w:rsidRDefault="00300346" w:rsidP="00300346">
      <w:pPr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lang w:eastAsia="ar-SA"/>
        </w:rPr>
      </w:pPr>
      <w:r w:rsidRPr="00383DBF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ar-SA"/>
        </w:rPr>
        <w:t>DICHIARAZIONE DI OFFERTA ECONOMICA</w:t>
      </w:r>
    </w:p>
    <w:p w:rsidR="00E445FE" w:rsidRDefault="00E445FE" w:rsidP="00E445FE">
      <w:pPr>
        <w:suppressAutoHyphens/>
        <w:autoSpaceDE w:val="0"/>
        <w:spacing w:after="120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E445FE" w:rsidRPr="00383DBF" w:rsidRDefault="00E445FE" w:rsidP="00E445FE">
      <w:pPr>
        <w:suppressAutoHyphens/>
        <w:autoSpaceDE w:val="0"/>
        <w:spacing w:after="12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Il/la 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sottoscritto/a ________________________________________________</w:t>
      </w:r>
      <w:proofErr w:type="gram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_(</w:t>
      </w:r>
      <w:proofErr w:type="gram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cognome e nome)</w:t>
      </w:r>
    </w:p>
    <w:p w:rsidR="00E445FE" w:rsidRPr="00383DBF" w:rsidRDefault="00E445FE" w:rsidP="00E445FE">
      <w:pPr>
        <w:suppressAutoHyphens/>
        <w:autoSpaceDE w:val="0"/>
        <w:spacing w:after="120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nato a __________________________ (____________), il ______________(luogo) (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prov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.) (data)</w:t>
      </w:r>
    </w:p>
    <w:p w:rsidR="00E445FE" w:rsidRPr="00383DBF" w:rsidRDefault="00E445FE" w:rsidP="00E445FE">
      <w:pPr>
        <w:suppressAutoHyphens/>
        <w:autoSpaceDE w:val="0"/>
        <w:spacing w:before="240" w:after="120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 xml:space="preserve">residente a _________________________________________________________ (____), </w:t>
      </w:r>
    </w:p>
    <w:p w:rsidR="00E445FE" w:rsidRPr="00383DBF" w:rsidRDefault="00E445FE" w:rsidP="00E445FE">
      <w:pPr>
        <w:suppressAutoHyphens/>
        <w:autoSpaceDE w:val="0"/>
        <w:spacing w:after="120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Via __________________________________________________, n. __ (luogo) (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prov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.) (indirizzo)</w:t>
      </w:r>
    </w:p>
    <w:p w:rsidR="00E445FE" w:rsidRPr="00383DBF" w:rsidRDefault="00E445FE" w:rsidP="00E445FE">
      <w:pPr>
        <w:suppressAutoHyphens/>
        <w:autoSpaceDE w:val="0"/>
        <w:spacing w:after="120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in nome del concorrente “__________________________________________________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ar-SA"/>
        </w:rPr>
        <w:t>”</w:t>
      </w:r>
    </w:p>
    <w:p w:rsidR="00E445FE" w:rsidRPr="00383DBF" w:rsidRDefault="00E445FE" w:rsidP="00E445FE">
      <w:pPr>
        <w:suppressAutoHyphens/>
        <w:autoSpaceDE w:val="0"/>
        <w:spacing w:after="120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 xml:space="preserve">con sede legale in __________________________________________________ (_____), </w:t>
      </w:r>
    </w:p>
    <w:p w:rsidR="00E445FE" w:rsidRPr="00383DBF" w:rsidRDefault="00E445FE" w:rsidP="00E445FE">
      <w:pPr>
        <w:suppressAutoHyphens/>
        <w:autoSpaceDE w:val="0"/>
        <w:spacing w:after="120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Via _______________________________________</w:t>
      </w:r>
      <w:proofErr w:type="gram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_,  n.</w:t>
      </w:r>
      <w:proofErr w:type="gram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 xml:space="preserve"> ________,(luogo) (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prov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.) (indirizzo)</w:t>
      </w:r>
    </w:p>
    <w:p w:rsidR="00E445FE" w:rsidRDefault="00E445FE" w:rsidP="00E445FE">
      <w:pPr>
        <w:tabs>
          <w:tab w:val="left" w:pos="142"/>
        </w:tabs>
        <w:jc w:val="both"/>
        <w:rPr>
          <w:i/>
        </w:rPr>
      </w:pPr>
    </w:p>
    <w:p w:rsidR="00E445FE" w:rsidRPr="00383DBF" w:rsidRDefault="00E445FE" w:rsidP="00E445FE">
      <w:pPr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nella sua qualità di:</w:t>
      </w:r>
    </w:p>
    <w:p w:rsidR="00E445FE" w:rsidRPr="00383DBF" w:rsidRDefault="00E445FE" w:rsidP="00E445FE">
      <w:pPr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(barrare la casella che interessa)</w:t>
      </w:r>
    </w:p>
    <w:p w:rsidR="00E445FE" w:rsidRPr="00383DBF" w:rsidRDefault="00E445FE" w:rsidP="00E445FE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Titolare o Legale rappresentante</w:t>
      </w:r>
    </w:p>
    <w:p w:rsidR="00E445FE" w:rsidRPr="002D319D" w:rsidRDefault="00E445FE" w:rsidP="00E445FE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Procuratore speciale / generale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(in caso di R.T.I. o consorzio ordinario di concorrenti, compilare con i dati di tutte le ditte facenti parte dell’operatore economico plurisoggettivo),  </w:t>
      </w:r>
    </w:p>
    <w:p w:rsidR="00E445FE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Il/la sottoscritto/a ________________________________________________</w:t>
      </w:r>
      <w:proofErr w:type="gramStart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_(</w:t>
      </w:r>
      <w:proofErr w:type="gramEnd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cognome e nome)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nato a __________________________ (____________), il ______________(luogo) (</w:t>
      </w:r>
      <w:proofErr w:type="spellStart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prov</w:t>
      </w:r>
      <w:proofErr w:type="spellEnd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.) (data)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residente a _________________________________________________________ (____), 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Via __________________________________________________, n. __ (luogo) (</w:t>
      </w:r>
      <w:proofErr w:type="spellStart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prov</w:t>
      </w:r>
      <w:proofErr w:type="spellEnd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.) (indirizzo)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in nome del concorrente “__________________________________________________”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con sede legale in __________________________________________________ (_____), 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Via _______________________________________</w:t>
      </w:r>
      <w:proofErr w:type="gramStart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_,  n.</w:t>
      </w:r>
      <w:proofErr w:type="gramEnd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________,(luogo) (</w:t>
      </w:r>
      <w:proofErr w:type="spellStart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prov</w:t>
      </w:r>
      <w:proofErr w:type="spellEnd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.) (indirizzo)</w:t>
      </w:r>
    </w:p>
    <w:p w:rsidR="00E445FE" w:rsidRDefault="00E445FE" w:rsidP="00E445FE">
      <w:pPr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</w:pPr>
    </w:p>
    <w:p w:rsidR="00E445FE" w:rsidRPr="007346C4" w:rsidRDefault="00E445FE" w:rsidP="00E445FE">
      <w:pPr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  <w:t>nella sua qualità di:</w:t>
      </w:r>
    </w:p>
    <w:p w:rsidR="00E445FE" w:rsidRPr="007346C4" w:rsidRDefault="00E445FE" w:rsidP="00E445FE">
      <w:pPr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(barrare la casella che interessa)</w:t>
      </w:r>
    </w:p>
    <w:p w:rsidR="00E445FE" w:rsidRPr="007346C4" w:rsidRDefault="00E445FE" w:rsidP="00E445FE">
      <w:pPr>
        <w:numPr>
          <w:ilvl w:val="0"/>
          <w:numId w:val="14"/>
        </w:num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Titolare o Legale rappresentante</w:t>
      </w:r>
    </w:p>
    <w:p w:rsidR="00E445FE" w:rsidRPr="007346C4" w:rsidRDefault="00E445FE" w:rsidP="00E445FE">
      <w:pPr>
        <w:numPr>
          <w:ilvl w:val="0"/>
          <w:numId w:val="14"/>
        </w:num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Procuratore speciale / generale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lastRenderedPageBreak/>
        <w:t>Il/la sottoscritto/a ________________________________________________</w:t>
      </w:r>
      <w:proofErr w:type="gramStart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_(</w:t>
      </w:r>
      <w:proofErr w:type="gramEnd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cognome e nome)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nato a __________________________ (____________), il ______________(luogo) (</w:t>
      </w:r>
      <w:proofErr w:type="spellStart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prov</w:t>
      </w:r>
      <w:proofErr w:type="spellEnd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.) (data)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residente a _________________________________________________________ (____), 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Via __________________________________________________, n. __ (luogo) (</w:t>
      </w:r>
      <w:proofErr w:type="spellStart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prov</w:t>
      </w:r>
      <w:proofErr w:type="spellEnd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.) (indirizzo)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in nome del concorrente “__________________________________________________”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con sede legale in __________________________________________________ (_____), 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Via _______________________________________</w:t>
      </w:r>
      <w:proofErr w:type="gramStart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_,  n.</w:t>
      </w:r>
      <w:proofErr w:type="gramEnd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________,(luogo) (</w:t>
      </w:r>
      <w:proofErr w:type="spellStart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prov</w:t>
      </w:r>
      <w:proofErr w:type="spellEnd"/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.) (indirizzo)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</w:pPr>
    </w:p>
    <w:p w:rsidR="00E445FE" w:rsidRPr="007346C4" w:rsidRDefault="00E445FE" w:rsidP="00E445FE">
      <w:pPr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  <w:t>nella sua qualità di:</w:t>
      </w:r>
    </w:p>
    <w:p w:rsidR="00E445FE" w:rsidRPr="007346C4" w:rsidRDefault="00E445FE" w:rsidP="00E445FE">
      <w:pPr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(barrare la casella che interessa)</w:t>
      </w:r>
    </w:p>
    <w:p w:rsidR="00E445FE" w:rsidRPr="007346C4" w:rsidRDefault="00E445FE" w:rsidP="00E445FE">
      <w:pPr>
        <w:numPr>
          <w:ilvl w:val="0"/>
          <w:numId w:val="14"/>
        </w:num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Titolare o Legale rappresentante</w:t>
      </w:r>
    </w:p>
    <w:p w:rsidR="00E445FE" w:rsidRPr="007346C4" w:rsidRDefault="00E445FE" w:rsidP="00E445FE">
      <w:pPr>
        <w:numPr>
          <w:ilvl w:val="0"/>
          <w:numId w:val="14"/>
        </w:num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</w:pPr>
      <w:r w:rsidRPr="007346C4">
        <w:rPr>
          <w:rFonts w:ascii="Times New Roman" w:eastAsia="Times New Roman" w:hAnsi="Times New Roman" w:cs="Times New Roman"/>
          <w:i/>
          <w:color w:val="000000"/>
          <w:lang w:eastAsia="ar-SA"/>
        </w:rPr>
        <w:t>Procuratore speciale / generale</w:t>
      </w:r>
    </w:p>
    <w:p w:rsidR="00E445FE" w:rsidRPr="007346C4" w:rsidRDefault="00E445FE" w:rsidP="00E445FE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</w:p>
    <w:p w:rsidR="00E445FE" w:rsidRPr="00383DBF" w:rsidRDefault="00E445FE" w:rsidP="00E445FE">
      <w:pPr>
        <w:suppressAutoHyphens/>
        <w:autoSpaceDE w:val="0"/>
        <w:spacing w:after="120"/>
        <w:ind w:left="502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soggetto che partecipa alla gara in oggetto nella sua qualità di:</w:t>
      </w:r>
    </w:p>
    <w:p w:rsidR="00300346" w:rsidRPr="00383DBF" w:rsidRDefault="00E445FE" w:rsidP="00300346">
      <w:pPr>
        <w:suppressAutoHyphens/>
        <w:autoSpaceDE w:val="0"/>
        <w:spacing w:after="120"/>
        <w:ind w:left="502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300346" w:rsidRPr="00383DBF">
        <w:rPr>
          <w:rFonts w:ascii="Times New Roman" w:eastAsia="Times New Roman" w:hAnsi="Times New Roman" w:cs="Times New Roman"/>
          <w:color w:val="000000"/>
          <w:lang w:eastAsia="ar-SA"/>
        </w:rPr>
        <w:t>(barrare la casella che interessa)</w:t>
      </w:r>
    </w:p>
    <w:p w:rsidR="00300346" w:rsidRPr="00383DBF" w:rsidRDefault="00300346" w:rsidP="00300346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Impresa individuale (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lett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. a), art. 45, comma 2, d.lgs. 50/2016);</w:t>
      </w:r>
    </w:p>
    <w:p w:rsidR="00300346" w:rsidRPr="00383DBF" w:rsidRDefault="00300346" w:rsidP="00300346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 xml:space="preserve"> Società (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lett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. a), art. 45, comma 2, d.lgs. 50/2016), specificare tipo: ____________________________________________________________________</w:t>
      </w:r>
    </w:p>
    <w:p w:rsidR="00300346" w:rsidRPr="00383DBF" w:rsidRDefault="00300346" w:rsidP="00300346">
      <w:pPr>
        <w:suppressAutoHyphens/>
        <w:autoSpaceDE w:val="0"/>
        <w:spacing w:before="120" w:after="120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  <w:t>____________________________________________________________________;</w:t>
      </w:r>
    </w:p>
    <w:p w:rsidR="00300346" w:rsidRPr="00383DBF" w:rsidRDefault="00300346" w:rsidP="00300346">
      <w:pPr>
        <w:suppressAutoHyphens/>
        <w:autoSpaceDE w:val="0"/>
        <w:spacing w:before="120" w:after="120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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  <w:t>Consorzio fra società cooperativa di produzione e lavoro (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lett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. b), art. 45, d.lgs. 50/2016);</w:t>
      </w:r>
    </w:p>
    <w:p w:rsidR="00300346" w:rsidRPr="00383DBF" w:rsidRDefault="00300346" w:rsidP="00300346">
      <w:pPr>
        <w:suppressAutoHyphens/>
        <w:autoSpaceDE w:val="0"/>
        <w:spacing w:before="120" w:after="120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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  <w:t>Consorzio tra imprese artigiane (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lett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. b), art. 45, comma 2, d.lgs. 50/2016);</w:t>
      </w:r>
    </w:p>
    <w:p w:rsidR="00300346" w:rsidRPr="00383DBF" w:rsidRDefault="00300346" w:rsidP="00300346">
      <w:pPr>
        <w:suppressAutoHyphens/>
        <w:autoSpaceDE w:val="0"/>
        <w:spacing w:before="120" w:after="120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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  <w:t>Consorzio stabile (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lett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 xml:space="preserve">. c), art. 45, comma 2, </w:t>
      </w:r>
      <w:proofErr w:type="spellStart"/>
      <w:proofErr w:type="gram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d.Lgs</w:t>
      </w:r>
      <w:proofErr w:type="gram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 xml:space="preserve"> 50/2016);</w:t>
      </w:r>
    </w:p>
    <w:p w:rsidR="00300346" w:rsidRPr="00383DBF" w:rsidRDefault="00300346" w:rsidP="00300346">
      <w:pPr>
        <w:suppressAutoHyphens/>
        <w:autoSpaceDE w:val="0"/>
        <w:spacing w:before="120" w:after="120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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>R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aggruppamento temporaneo (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lett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. d), art. 4</w:t>
      </w:r>
      <w:r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, comma 2, d.lgs. 50/2016)</w:t>
      </w:r>
    </w:p>
    <w:p w:rsidR="00300346" w:rsidRPr="00383DBF" w:rsidRDefault="00300346" w:rsidP="00300346">
      <w:pPr>
        <w:suppressAutoHyphens/>
        <w:autoSpaceDE w:val="0"/>
        <w:spacing w:after="120"/>
        <w:ind w:firstLine="709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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costituito </w:t>
      </w:r>
    </w:p>
    <w:p w:rsidR="00300346" w:rsidRPr="00383DBF" w:rsidRDefault="00300346" w:rsidP="00300346">
      <w:pPr>
        <w:suppressAutoHyphens/>
        <w:autoSpaceDE w:val="0"/>
        <w:spacing w:after="120"/>
        <w:ind w:firstLine="709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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  <w:t>non costituito;</w:t>
      </w:r>
    </w:p>
    <w:p w:rsidR="00300346" w:rsidRPr="002D319D" w:rsidRDefault="00300346" w:rsidP="00300346">
      <w:pPr>
        <w:pStyle w:val="Paragrafoelenco"/>
        <w:numPr>
          <w:ilvl w:val="0"/>
          <w:numId w:val="42"/>
        </w:numPr>
        <w:suppressAutoHyphens/>
        <w:autoSpaceDE w:val="0"/>
        <w:spacing w:before="120" w:after="120"/>
        <w:ind w:left="0" w:firstLine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C</w:t>
      </w:r>
      <w:r w:rsidRPr="002D319D">
        <w:rPr>
          <w:rFonts w:ascii="Times New Roman" w:eastAsia="Times New Roman" w:hAnsi="Times New Roman" w:cs="Times New Roman"/>
          <w:color w:val="000000"/>
          <w:lang w:eastAsia="ar-SA"/>
        </w:rPr>
        <w:t>onsorzio ordinario (</w:t>
      </w:r>
      <w:proofErr w:type="spellStart"/>
      <w:r w:rsidRPr="002D319D">
        <w:rPr>
          <w:rFonts w:ascii="Times New Roman" w:eastAsia="Times New Roman" w:hAnsi="Times New Roman" w:cs="Times New Roman"/>
          <w:color w:val="000000"/>
          <w:lang w:eastAsia="ar-SA"/>
        </w:rPr>
        <w:t>lett</w:t>
      </w:r>
      <w:proofErr w:type="spellEnd"/>
      <w:r w:rsidRPr="002D319D">
        <w:rPr>
          <w:rFonts w:ascii="Times New Roman" w:eastAsia="Times New Roman" w:hAnsi="Times New Roman" w:cs="Times New Roman"/>
          <w:color w:val="000000"/>
          <w:lang w:eastAsia="ar-SA"/>
        </w:rPr>
        <w:t>. e), art. 45, comma 2, d.lgs. 50/2016);</w:t>
      </w:r>
    </w:p>
    <w:p w:rsidR="00300346" w:rsidRPr="00383DBF" w:rsidRDefault="00300346" w:rsidP="00300346">
      <w:pPr>
        <w:suppressAutoHyphens/>
        <w:autoSpaceDE w:val="0"/>
        <w:spacing w:after="120"/>
        <w:ind w:firstLine="709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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costituito </w:t>
      </w:r>
    </w:p>
    <w:p w:rsidR="00300346" w:rsidRPr="00383DBF" w:rsidRDefault="00300346" w:rsidP="00300346">
      <w:pPr>
        <w:suppressAutoHyphens/>
        <w:autoSpaceDE w:val="0"/>
        <w:spacing w:after="120"/>
        <w:ind w:firstLine="709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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  <w:t>non costituito;</w:t>
      </w:r>
    </w:p>
    <w:p w:rsidR="00300346" w:rsidRPr="00383DBF" w:rsidRDefault="00300346" w:rsidP="00300346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before="120" w:after="120" w:line="276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Mandataria di aggregazione di imprese aderenti al contratto di rete (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lett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. f), art. 50, d.lgs. 50/2016);</w:t>
      </w:r>
    </w:p>
    <w:p w:rsidR="00300346" w:rsidRPr="00383DBF" w:rsidRDefault="00300346" w:rsidP="00300346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before="120" w:after="120" w:line="276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val="en-US" w:eastAsia="ar-SA"/>
        </w:rPr>
        <w:t>GEIE (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val="en-US" w:eastAsia="ar-SA"/>
        </w:rPr>
        <w:t>lett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val="en-US" w:eastAsia="ar-SA"/>
        </w:rPr>
        <w:t xml:space="preserve">. g), art. 34, </w:t>
      </w:r>
      <w:proofErr w:type="spellStart"/>
      <w:r w:rsidRPr="00383DBF">
        <w:rPr>
          <w:rFonts w:ascii="Times New Roman" w:eastAsia="Times New Roman" w:hAnsi="Times New Roman" w:cs="Times New Roman"/>
          <w:color w:val="000000"/>
          <w:lang w:val="en-US" w:eastAsia="ar-SA"/>
        </w:rPr>
        <w:t>d.lgs</w:t>
      </w:r>
      <w:proofErr w:type="spellEnd"/>
      <w:r w:rsidRPr="00383DBF">
        <w:rPr>
          <w:rFonts w:ascii="Times New Roman" w:eastAsia="Times New Roman" w:hAnsi="Times New Roman" w:cs="Times New Roman"/>
          <w:color w:val="000000"/>
          <w:lang w:val="en-US" w:eastAsia="ar-SA"/>
        </w:rPr>
        <w:t>. 50/2016)</w:t>
      </w:r>
    </w:p>
    <w:p w:rsidR="00300346" w:rsidRPr="00383DBF" w:rsidRDefault="00300346" w:rsidP="00300346">
      <w:pPr>
        <w:suppressAutoHyphens/>
        <w:spacing w:after="120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b/>
          <w:lang w:eastAsia="ar-SA"/>
        </w:rPr>
        <w:t>OFFRE</w:t>
      </w:r>
    </w:p>
    <w:p w:rsidR="00300346" w:rsidRPr="00383DBF" w:rsidRDefault="00300346" w:rsidP="00300346">
      <w:p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per </w:t>
      </w:r>
      <w:r w:rsidRPr="00383DBF"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  <w:t>l’appalto dei lavori in epigrafe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 xml:space="preserve"> un prezzo complessivo e incondizionato di €______________</w:t>
      </w:r>
      <w:proofErr w:type="gramStart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_,_</w:t>
      </w:r>
      <w:proofErr w:type="gramEnd"/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_</w:t>
      </w:r>
      <w:r w:rsidRPr="00383DBF">
        <w:rPr>
          <w:rFonts w:ascii="Times New Roman" w:eastAsia="Times New Roman" w:hAnsi="Times New Roman" w:cs="Times New Roman"/>
          <w:i/>
          <w:color w:val="000000"/>
          <w:lang w:eastAsia="ar-SA"/>
        </w:rPr>
        <w:t>(in cifre),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 xml:space="preserve"> (dicasi _______________ virgola _____) </w:t>
      </w:r>
      <w:r w:rsidRPr="00383DBF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(in lettere), 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corrispondente al ribasso del  ________%</w:t>
      </w:r>
      <w:r w:rsidRPr="00383DBF">
        <w:rPr>
          <w:rFonts w:ascii="Times New Roman" w:eastAsia="Times New Roman" w:hAnsi="Times New Roman" w:cs="Times New Roman"/>
          <w:i/>
          <w:color w:val="000000"/>
          <w:lang w:eastAsia="ar-SA"/>
        </w:rPr>
        <w:t>(in cifre)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, (dicasi _____________ virgola ____________ per cento)</w:t>
      </w:r>
      <w:r w:rsidRPr="00383DBF">
        <w:rPr>
          <w:rFonts w:ascii="Times New Roman" w:eastAsia="Times New Roman" w:hAnsi="Times New Roman" w:cs="Times New Roman"/>
          <w:i/>
          <w:color w:val="000000"/>
          <w:lang w:eastAsia="ar-SA"/>
        </w:rPr>
        <w:t>(in lettere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 xml:space="preserve">), sull’importo posto a base di gara, </w:t>
      </w:r>
      <w:r w:rsidRPr="00383DBF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al netto dei costi della sicurezza pari ad €. </w:t>
      </w:r>
      <w:r w:rsidR="00586AF4">
        <w:rPr>
          <w:rFonts w:ascii="Times New Roman" w:eastAsia="Times New Roman" w:hAnsi="Times New Roman" w:cs="Times New Roman"/>
          <w:i/>
          <w:color w:val="000000"/>
          <w:lang w:eastAsia="it-IT"/>
        </w:rPr>
        <w:t>10.000,00 (diecimila/00)</w:t>
      </w:r>
      <w:bookmarkStart w:id="0" w:name="_GoBack"/>
      <w:bookmarkEnd w:id="0"/>
      <w:r w:rsidRPr="00383DBF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, così come quantificati dalla Stazione Appaltante e </w:t>
      </w:r>
      <w:r w:rsidRPr="00383DBF">
        <w:rPr>
          <w:rFonts w:ascii="Times New Roman" w:eastAsia="Times New Roman" w:hAnsi="Times New Roman" w:cs="Times New Roman"/>
          <w:b/>
          <w:i/>
          <w:color w:val="000000"/>
          <w:u w:val="single"/>
          <w:lang w:eastAsia="it-IT"/>
        </w:rPr>
        <w:t>non soggetti a ribasso</w:t>
      </w:r>
      <w:r w:rsidRPr="00383DBF">
        <w:rPr>
          <w:rFonts w:ascii="Times New Roman" w:eastAsia="Times New Roman" w:hAnsi="Times New Roman" w:cs="Times New Roman"/>
          <w:i/>
          <w:color w:val="000000"/>
          <w:lang w:eastAsia="it-IT"/>
        </w:rPr>
        <w:t>.</w:t>
      </w:r>
    </w:p>
    <w:p w:rsidR="00300346" w:rsidRPr="00383DBF" w:rsidRDefault="00300346" w:rsidP="00300346">
      <w:pPr>
        <w:suppressAutoHyphens/>
        <w:autoSpaceDE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>IMPEGNANDOSI</w:t>
      </w:r>
    </w:p>
    <w:p w:rsidR="00300346" w:rsidRPr="00383DBF" w:rsidRDefault="00300346" w:rsidP="00300346">
      <w:pPr>
        <w:pStyle w:val="Default"/>
        <w:jc w:val="both"/>
        <w:rPr>
          <w:rFonts w:ascii="Times New Roman" w:eastAsia="Calibri" w:hAnsi="Times New Roman" w:cs="Times New Roman"/>
          <w:b/>
          <w:u w:val="single"/>
          <w:lang w:eastAsia="it-IT"/>
        </w:rPr>
      </w:pPr>
      <w:r w:rsidRPr="00810A03">
        <w:rPr>
          <w:rFonts w:ascii="Times New Roman" w:eastAsia="Calibri" w:hAnsi="Times New Roman" w:cs="Times New Roman"/>
          <w:lang w:eastAsia="it-IT"/>
        </w:rPr>
        <w:t xml:space="preserve">a mantenere valida e vincolante l’offerta </w:t>
      </w:r>
      <w:r w:rsidR="00810A03" w:rsidRPr="00810A03">
        <w:rPr>
          <w:rFonts w:ascii="Times New Roman" w:eastAsia="Calibri" w:hAnsi="Times New Roman" w:cs="Times New Roman"/>
          <w:b/>
          <w:u w:val="single"/>
          <w:lang w:eastAsia="it-IT"/>
        </w:rPr>
        <w:t>per 180 (centottanta</w:t>
      </w:r>
      <w:r w:rsidRPr="00810A03">
        <w:rPr>
          <w:rFonts w:ascii="Times New Roman" w:eastAsia="Calibri" w:hAnsi="Times New Roman" w:cs="Times New Roman"/>
          <w:b/>
          <w:u w:val="single"/>
          <w:lang w:eastAsia="it-IT"/>
        </w:rPr>
        <w:t>) giorni consecutivi a decorrere dalla scadenza del termine previsto per la presentazione delle offerte.</w:t>
      </w:r>
    </w:p>
    <w:p w:rsidR="00300346" w:rsidRPr="00383DBF" w:rsidRDefault="00300346" w:rsidP="00300346">
      <w:pPr>
        <w:pStyle w:val="Paragrafoelenco"/>
        <w:rPr>
          <w:rFonts w:ascii="Times New Roman" w:hAnsi="Times New Roman" w:cs="Times New Roman"/>
          <w:lang w:eastAsia="it-IT"/>
        </w:rPr>
      </w:pPr>
    </w:p>
    <w:p w:rsidR="00300346" w:rsidRPr="00383DBF" w:rsidRDefault="00300346" w:rsidP="00300346">
      <w:p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 xml:space="preserve"> _______________________, lì _______________</w:t>
      </w:r>
    </w:p>
    <w:p w:rsidR="00300346" w:rsidRPr="00383DBF" w:rsidRDefault="00300346" w:rsidP="00300346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(luogo, data)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  <w:t>Firma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digitale</w:t>
      </w:r>
    </w:p>
    <w:p w:rsidR="00300346" w:rsidRPr="00383DBF" w:rsidRDefault="00300346" w:rsidP="00300346">
      <w:pPr>
        <w:suppressAutoHyphens/>
        <w:autoSpaceDE w:val="0"/>
        <w:spacing w:after="120"/>
        <w:ind w:left="3540" w:firstLine="708"/>
        <w:jc w:val="both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</w:t>
      </w:r>
    </w:p>
    <w:p w:rsidR="00300346" w:rsidRPr="00383DBF" w:rsidRDefault="00300346" w:rsidP="00300346">
      <w:pPr>
        <w:suppressAutoHyphens/>
        <w:autoSpaceDE w:val="0"/>
        <w:spacing w:after="120"/>
        <w:ind w:left="4956" w:firstLine="70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(timbro e firma leggibile)</w:t>
      </w:r>
    </w:p>
    <w:p w:rsidR="00300346" w:rsidRPr="00383DBF" w:rsidRDefault="00300346" w:rsidP="00300346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300346" w:rsidRPr="00383DBF" w:rsidRDefault="00300346" w:rsidP="00300346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>Il/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i sottoscritto/i</w:t>
      </w:r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dichiara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/dichiarano</w:t>
      </w:r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, altresì, che, ai sensi dell’art. 95, comma 10, del D. </w:t>
      </w:r>
      <w:proofErr w:type="spellStart"/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>Lgs</w:t>
      </w:r>
      <w:proofErr w:type="spellEnd"/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>. n. 50/2016, nell’offerta economica presentata sono stati compresi i costi relativi alla manodopera e a</w:t>
      </w:r>
      <w:r w:rsidR="00EB1643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gli </w:t>
      </w:r>
      <w:r w:rsidR="00EB1643" w:rsidRPr="00EB1643">
        <w:rPr>
          <w:rFonts w:ascii="Times New Roman" w:eastAsia="Times New Roman" w:hAnsi="Times New Roman" w:cs="Times New Roman"/>
          <w:b/>
          <w:color w:val="000000"/>
          <w:lang w:eastAsia="ar-SA"/>
        </w:rPr>
        <w:t>oneri aziendali concernenti l'adempimento delle disposizioni in materia di salute e sicurezza sui luoghi di lavoro</w:t>
      </w:r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, entrambi adeguati all’entità ed alle caratteristiche dei lavori indicati in epigrafe, così come di seguito quantificati: </w:t>
      </w:r>
    </w:p>
    <w:p w:rsidR="00300346" w:rsidRPr="00383DBF" w:rsidRDefault="00300346" w:rsidP="00300346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Manodopera: </w:t>
      </w:r>
    </w:p>
    <w:p w:rsidR="00300346" w:rsidRPr="00383DBF" w:rsidRDefault="00300346" w:rsidP="00300346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>Euro (in cifre) …………</w:t>
      </w:r>
      <w:proofErr w:type="gramStart"/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>…….</w:t>
      </w:r>
      <w:proofErr w:type="gramEnd"/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>.Euro (in lettere)………………..</w:t>
      </w:r>
    </w:p>
    <w:p w:rsidR="00300346" w:rsidRPr="00383DBF" w:rsidRDefault="00300346" w:rsidP="00300346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>Sicurezza:</w:t>
      </w:r>
    </w:p>
    <w:p w:rsidR="00300346" w:rsidRPr="00383DBF" w:rsidRDefault="00300346" w:rsidP="00300346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>Euro (in cifre) …………</w:t>
      </w:r>
      <w:proofErr w:type="gramStart"/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>…….</w:t>
      </w:r>
      <w:proofErr w:type="gramEnd"/>
      <w:r w:rsidRPr="00383DBF">
        <w:rPr>
          <w:rFonts w:ascii="Times New Roman" w:eastAsia="Times New Roman" w:hAnsi="Times New Roman" w:cs="Times New Roman"/>
          <w:b/>
          <w:color w:val="000000"/>
          <w:lang w:eastAsia="ar-SA"/>
        </w:rPr>
        <w:t>.Euro (in lettere)………………..</w:t>
      </w:r>
    </w:p>
    <w:p w:rsidR="00300346" w:rsidRPr="00383DBF" w:rsidRDefault="00300346" w:rsidP="00300346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(luogo, data)</w:t>
      </w: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:rsidR="00300346" w:rsidRPr="00383DBF" w:rsidRDefault="00300346" w:rsidP="00300346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___________</w:t>
      </w:r>
    </w:p>
    <w:p w:rsidR="00300346" w:rsidRPr="00383DBF" w:rsidRDefault="00300346" w:rsidP="00300346">
      <w:pPr>
        <w:suppressAutoHyphens/>
        <w:autoSpaceDE w:val="0"/>
        <w:spacing w:after="120"/>
        <w:ind w:left="5664" w:firstLine="70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Firma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digitale</w:t>
      </w:r>
    </w:p>
    <w:p w:rsidR="00300346" w:rsidRPr="00383DBF" w:rsidRDefault="00300346" w:rsidP="00300346">
      <w:pPr>
        <w:suppressAutoHyphens/>
        <w:autoSpaceDE w:val="0"/>
        <w:spacing w:after="120"/>
        <w:ind w:left="3540" w:firstLine="708"/>
        <w:jc w:val="both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</w:t>
      </w:r>
    </w:p>
    <w:p w:rsidR="00300346" w:rsidRDefault="00300346" w:rsidP="00300346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</w:p>
    <w:p w:rsidR="00300346" w:rsidRDefault="00300346" w:rsidP="00300346">
      <w:p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383DBF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N.B. In caso di raggruppamento temporaneo di concorrenti o consorzio ordinario di concorrenti, non ancora costituiti, ai fini della sottoscrizione in solido dell’offerta, in rappresentanza de</w:t>
      </w:r>
      <w:r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i soggetti concorrenti mandanti</w:t>
      </w:r>
      <w:r w:rsidRPr="00BA655C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, dovrà essere apposta la relativa sottoscrizione con firma digitale da parte di </w:t>
      </w:r>
      <w:r w:rsidRPr="00344018">
        <w:rPr>
          <w:rFonts w:ascii="Times New Roman" w:eastAsia="Times New Roman" w:hAnsi="Times New Roman" w:cs="Times New Roman"/>
          <w:b/>
          <w:i/>
          <w:color w:val="000000"/>
          <w:u w:val="single"/>
          <w:lang w:eastAsia="ar-SA"/>
        </w:rPr>
        <w:t>tutti</w:t>
      </w:r>
      <w:r w:rsidRPr="00BA655C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 </w:t>
      </w:r>
      <w:r w:rsidR="00344018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i </w:t>
      </w:r>
      <w:r w:rsidRPr="00BA655C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soggetti concorrenti facenti parte dell’operatore economico.</w:t>
      </w:r>
    </w:p>
    <w:p w:rsidR="00F477E8" w:rsidRPr="00300346" w:rsidRDefault="00F477E8" w:rsidP="00300346"/>
    <w:sectPr w:rsidR="00F477E8" w:rsidRPr="00300346" w:rsidSect="00F20DB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19" w:rsidRDefault="00866C19" w:rsidP="00CE4998">
      <w:r>
        <w:separator/>
      </w:r>
    </w:p>
  </w:endnote>
  <w:endnote w:type="continuationSeparator" w:id="0">
    <w:p w:rsidR="00866C19" w:rsidRDefault="00866C19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A9" w:rsidRDefault="007F36A9" w:rsidP="001B482A">
    <w:pPr>
      <w:pStyle w:val="Pidipagina"/>
    </w:pPr>
  </w:p>
  <w:p w:rsidR="007F36A9" w:rsidRDefault="007F36A9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</w:p>
  <w:p w:rsidR="007F36A9" w:rsidRDefault="007F36A9" w:rsidP="00E709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A9" w:rsidRDefault="007F36A9" w:rsidP="00F20DB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F36A9" w:rsidRDefault="007F36A9" w:rsidP="00F20DBC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:rsidR="007F36A9" w:rsidRDefault="007F36A9" w:rsidP="00F20DBC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:rsidR="007F36A9" w:rsidRPr="00F20DBC" w:rsidRDefault="007F36A9" w:rsidP="00F20D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19" w:rsidRDefault="00866C19" w:rsidP="00CE4998">
      <w:r>
        <w:separator/>
      </w:r>
    </w:p>
  </w:footnote>
  <w:footnote w:type="continuationSeparator" w:id="0">
    <w:p w:rsidR="00866C19" w:rsidRDefault="00866C19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A9" w:rsidRPr="00F20DBC" w:rsidRDefault="007F36A9">
    <w:pPr>
      <w:pStyle w:val="Intestazione"/>
      <w:rPr>
        <w:lang w:val="it-IT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A9" w:rsidRPr="00F20DBC" w:rsidRDefault="007F36A9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E9447A6" wp14:editId="198D9D80">
          <wp:extent cx="3120390" cy="1170476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P_OK_092017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013" cy="1180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val="it-IT"/>
      </w:rPr>
      <w:t>ANCONA, 27/06/2018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9C2606A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5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D"/>
    <w:multiLevelType w:val="multilevel"/>
    <w:tmpl w:val="8B6C466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ascii="Calibri" w:eastAsia="Calibri" w:hAnsi="Calibri" w:cs="Calibri" w:hint="default"/>
        <w:b w:val="0"/>
        <w:i w:val="0"/>
        <w:color w:val="000000"/>
        <w:sz w:val="24"/>
        <w:szCs w:val="24"/>
        <w:shd w:val="clear" w:color="auto" w:fill="FFFF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color w:val="000000"/>
        <w:sz w:val="24"/>
        <w:szCs w:val="24"/>
        <w:lang w:val="it-I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cs="Calibri" w:hint="default"/>
        <w:b/>
        <w:color w:val="1F497D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libri" w:hint="default"/>
        <w:b/>
        <w:color w:val="1F497D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libri" w:hint="default"/>
        <w:b/>
        <w:color w:val="1F497D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libri" w:hint="default"/>
        <w:b/>
        <w:color w:val="1F497D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libri" w:hint="default"/>
        <w:b/>
        <w:color w:val="1F497D"/>
        <w:sz w:val="24"/>
        <w:szCs w:val="24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12"/>
    <w:multiLevelType w:val="singleLevel"/>
    <w:tmpl w:val="00000012"/>
    <w:name w:val="WW8Num19"/>
    <w:lvl w:ilvl="0">
      <w:numFmt w:val="bullet"/>
      <w:lvlText w:val=""/>
      <w:lvlJc w:val="left"/>
      <w:pPr>
        <w:tabs>
          <w:tab w:val="num" w:pos="-218"/>
        </w:tabs>
        <w:ind w:left="502" w:hanging="360"/>
      </w:pPr>
      <w:rPr>
        <w:rFonts w:ascii="Wingdings" w:hAnsi="Wingdings" w:cs="Times New Roman" w:hint="default"/>
        <w:b w:val="0"/>
        <w:color w:val="000000"/>
        <w:sz w:val="24"/>
        <w:szCs w:val="24"/>
        <w:lang w:val="en-US"/>
      </w:rPr>
    </w:lvl>
  </w:abstractNum>
  <w:abstractNum w:abstractNumId="6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o"/>
      <w:lvlJc w:val="left"/>
      <w:pPr>
        <w:tabs>
          <w:tab w:val="num" w:pos="0"/>
        </w:tabs>
        <w:ind w:left="75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4E60DD4"/>
    <w:multiLevelType w:val="hybridMultilevel"/>
    <w:tmpl w:val="7916B22A"/>
    <w:lvl w:ilvl="0" w:tplc="846CCB28">
      <w:start w:val="18"/>
      <w:numFmt w:val="decimal"/>
      <w:lvlText w:val="%1"/>
      <w:lvlJc w:val="left"/>
      <w:pPr>
        <w:ind w:left="720" w:hanging="360"/>
      </w:pPr>
      <w:rPr>
        <w:rFonts w:hint="default"/>
        <w:b/>
        <w:color w:val="2E74B5"/>
        <w:sz w:val="24"/>
        <w:szCs w:val="24"/>
      </w:rPr>
    </w:lvl>
    <w:lvl w:ilvl="1" w:tplc="838E5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FA6693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311BC"/>
    <w:multiLevelType w:val="hybridMultilevel"/>
    <w:tmpl w:val="C7A24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13680"/>
    <w:multiLevelType w:val="hybridMultilevel"/>
    <w:tmpl w:val="33746DB4"/>
    <w:lvl w:ilvl="0" w:tplc="108E9A16">
      <w:start w:val="1"/>
      <w:numFmt w:val="bullet"/>
      <w:lvlText w:val="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 w15:restartNumberingAfterBreak="0">
    <w:nsid w:val="0B86453F"/>
    <w:multiLevelType w:val="hybridMultilevel"/>
    <w:tmpl w:val="B79456F6"/>
    <w:lvl w:ilvl="0" w:tplc="FA9E34A0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FB1"/>
    <w:multiLevelType w:val="hybridMultilevel"/>
    <w:tmpl w:val="9BB27DD0"/>
    <w:lvl w:ilvl="0" w:tplc="BD62107A">
      <w:start w:val="1"/>
      <w:numFmt w:val="upperLetter"/>
      <w:lvlText w:val="%1)"/>
      <w:lvlJc w:val="left"/>
      <w:pPr>
        <w:ind w:left="234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0F1D6E52"/>
    <w:multiLevelType w:val="hybridMultilevel"/>
    <w:tmpl w:val="18E4386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622D70"/>
    <w:multiLevelType w:val="hybridMultilevel"/>
    <w:tmpl w:val="27EE2306"/>
    <w:lvl w:ilvl="0" w:tplc="229863F4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F3F00"/>
    <w:multiLevelType w:val="hybridMultilevel"/>
    <w:tmpl w:val="5D0E4B76"/>
    <w:lvl w:ilvl="0" w:tplc="45260E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904AE"/>
    <w:multiLevelType w:val="hybridMultilevel"/>
    <w:tmpl w:val="D708DD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E13C8"/>
    <w:multiLevelType w:val="hybridMultilevel"/>
    <w:tmpl w:val="29D2CD50"/>
    <w:lvl w:ilvl="0" w:tplc="0410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1D9D510D"/>
    <w:multiLevelType w:val="hybridMultilevel"/>
    <w:tmpl w:val="3968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978EB"/>
    <w:multiLevelType w:val="hybridMultilevel"/>
    <w:tmpl w:val="B4DAB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55932"/>
    <w:multiLevelType w:val="hybridMultilevel"/>
    <w:tmpl w:val="2F3693D6"/>
    <w:lvl w:ilvl="0" w:tplc="FB1AB62C">
      <w:start w:val="3"/>
      <w:numFmt w:val="bullet"/>
      <w:lvlText w:val="-"/>
      <w:lvlJc w:val="left"/>
      <w:pPr>
        <w:ind w:left="720" w:hanging="360"/>
      </w:pPr>
      <w:rPr>
        <w:rFonts w:ascii="Bookman Old Style" w:eastAsia="Arial Unicode MS" w:hAnsi="Bookman Old Styl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05C1F"/>
    <w:multiLevelType w:val="hybridMultilevel"/>
    <w:tmpl w:val="9208B32E"/>
    <w:lvl w:ilvl="0" w:tplc="8744B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42A1A"/>
    <w:multiLevelType w:val="hybridMultilevel"/>
    <w:tmpl w:val="DDE6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F1D12"/>
    <w:multiLevelType w:val="hybridMultilevel"/>
    <w:tmpl w:val="9BD6F0D8"/>
    <w:lvl w:ilvl="0" w:tplc="00000012">
      <w:numFmt w:val="bullet"/>
      <w:lvlText w:val=""/>
      <w:lvlJc w:val="left"/>
      <w:pPr>
        <w:ind w:left="780" w:hanging="360"/>
      </w:pPr>
      <w:rPr>
        <w:rFonts w:ascii="Wingdings" w:hAnsi="Wingdings" w:cs="Times New Roman" w:hint="default"/>
        <w:b w:val="0"/>
        <w:color w:val="000000"/>
        <w:sz w:val="24"/>
        <w:szCs w:val="24"/>
        <w:lang w:val="en-U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84C53CC"/>
    <w:multiLevelType w:val="hybridMultilevel"/>
    <w:tmpl w:val="74509C78"/>
    <w:lvl w:ilvl="0" w:tplc="3FA61E38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F2FF2"/>
    <w:multiLevelType w:val="hybridMultilevel"/>
    <w:tmpl w:val="83D63C12"/>
    <w:lvl w:ilvl="0" w:tplc="0410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A2001E2"/>
    <w:multiLevelType w:val="hybridMultilevel"/>
    <w:tmpl w:val="6D8E513C"/>
    <w:lvl w:ilvl="0" w:tplc="CCCEA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2022"/>
    <w:multiLevelType w:val="hybridMultilevel"/>
    <w:tmpl w:val="C8108826"/>
    <w:lvl w:ilvl="0" w:tplc="83BC670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10F0"/>
    <w:multiLevelType w:val="hybridMultilevel"/>
    <w:tmpl w:val="5014A2F2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0E068FD"/>
    <w:multiLevelType w:val="multilevel"/>
    <w:tmpl w:val="025E17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4C96212"/>
    <w:multiLevelType w:val="hybridMultilevel"/>
    <w:tmpl w:val="CE66B062"/>
    <w:lvl w:ilvl="0" w:tplc="18409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B2F73"/>
    <w:multiLevelType w:val="hybridMultilevel"/>
    <w:tmpl w:val="B0985A06"/>
    <w:lvl w:ilvl="0" w:tplc="EF565F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1055"/>
    <w:multiLevelType w:val="hybridMultilevel"/>
    <w:tmpl w:val="0EB8FF4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262287F"/>
    <w:multiLevelType w:val="hybridMultilevel"/>
    <w:tmpl w:val="863C4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D3CD8"/>
    <w:multiLevelType w:val="hybridMultilevel"/>
    <w:tmpl w:val="7A84940E"/>
    <w:lvl w:ilvl="0" w:tplc="6FB020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81F74"/>
    <w:multiLevelType w:val="hybridMultilevel"/>
    <w:tmpl w:val="B1A22BEE"/>
    <w:lvl w:ilvl="0" w:tplc="6DD01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E14C5"/>
    <w:multiLevelType w:val="hybridMultilevel"/>
    <w:tmpl w:val="0E02A06A"/>
    <w:lvl w:ilvl="0" w:tplc="7C7C122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E7714FC"/>
    <w:multiLevelType w:val="hybridMultilevel"/>
    <w:tmpl w:val="5F9EB4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F1BC0"/>
    <w:multiLevelType w:val="hybridMultilevel"/>
    <w:tmpl w:val="13E45CD6"/>
    <w:lvl w:ilvl="0" w:tplc="F93ACF94">
      <w:start w:val="1"/>
      <w:numFmt w:val="bullet"/>
      <w:pStyle w:val="Grigliatab31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23C5D"/>
    <w:multiLevelType w:val="hybridMultilevel"/>
    <w:tmpl w:val="0E729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F5C2D"/>
    <w:multiLevelType w:val="hybridMultilevel"/>
    <w:tmpl w:val="FF0C2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032AB"/>
    <w:multiLevelType w:val="hybridMultilevel"/>
    <w:tmpl w:val="04906152"/>
    <w:lvl w:ilvl="0" w:tplc="FBCA01E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F77BFB"/>
    <w:multiLevelType w:val="hybridMultilevel"/>
    <w:tmpl w:val="B18CC7B2"/>
    <w:lvl w:ilvl="0" w:tplc="A2A2CD1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20"/>
  </w:num>
  <w:num w:numId="4">
    <w:abstractNumId w:val="34"/>
  </w:num>
  <w:num w:numId="5">
    <w:abstractNumId w:val="11"/>
  </w:num>
  <w:num w:numId="6">
    <w:abstractNumId w:val="8"/>
  </w:num>
  <w:num w:numId="7">
    <w:abstractNumId w:val="27"/>
  </w:num>
  <w:num w:numId="8">
    <w:abstractNumId w:val="24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1"/>
  </w:num>
  <w:num w:numId="13">
    <w:abstractNumId w:val="32"/>
  </w:num>
  <w:num w:numId="14">
    <w:abstractNumId w:val="5"/>
  </w:num>
  <w:num w:numId="15">
    <w:abstractNumId w:val="1"/>
  </w:num>
  <w:num w:numId="16">
    <w:abstractNumId w:val="2"/>
  </w:num>
  <w:num w:numId="17">
    <w:abstractNumId w:val="4"/>
  </w:num>
  <w:num w:numId="18">
    <w:abstractNumId w:val="6"/>
  </w:num>
  <w:num w:numId="19">
    <w:abstractNumId w:val="22"/>
  </w:num>
  <w:num w:numId="20">
    <w:abstractNumId w:val="38"/>
  </w:num>
  <w:num w:numId="21">
    <w:abstractNumId w:val="39"/>
  </w:num>
  <w:num w:numId="22">
    <w:abstractNumId w:val="31"/>
  </w:num>
  <w:num w:numId="23">
    <w:abstractNumId w:val="14"/>
  </w:num>
  <w:num w:numId="24">
    <w:abstractNumId w:val="40"/>
  </w:num>
  <w:num w:numId="25">
    <w:abstractNumId w:val="36"/>
  </w:num>
  <w:num w:numId="26">
    <w:abstractNumId w:val="10"/>
  </w:num>
  <w:num w:numId="27">
    <w:abstractNumId w:val="30"/>
  </w:num>
  <w:num w:numId="28">
    <w:abstractNumId w:val="21"/>
  </w:num>
  <w:num w:numId="29">
    <w:abstractNumId w:val="17"/>
  </w:num>
  <w:num w:numId="30">
    <w:abstractNumId w:val="33"/>
  </w:num>
  <w:num w:numId="31">
    <w:abstractNumId w:val="29"/>
  </w:num>
  <w:num w:numId="32">
    <w:abstractNumId w:val="13"/>
  </w:num>
  <w:num w:numId="33">
    <w:abstractNumId w:val="23"/>
  </w:num>
  <w:num w:numId="34">
    <w:abstractNumId w:val="19"/>
  </w:num>
  <w:num w:numId="35">
    <w:abstractNumId w:val="19"/>
  </w:num>
  <w:num w:numId="36">
    <w:abstractNumId w:val="7"/>
  </w:num>
  <w:num w:numId="37">
    <w:abstractNumId w:val="28"/>
  </w:num>
  <w:num w:numId="38">
    <w:abstractNumId w:val="25"/>
  </w:num>
  <w:num w:numId="39">
    <w:abstractNumId w:val="26"/>
  </w:num>
  <w:num w:numId="40">
    <w:abstractNumId w:val="35"/>
  </w:num>
  <w:num w:numId="41">
    <w:abstractNumId w:val="15"/>
  </w:num>
  <w:num w:numId="42">
    <w:abstractNumId w:val="9"/>
  </w:num>
  <w:num w:numId="43">
    <w:abstractNumId w:val="16"/>
  </w:num>
  <w:num w:numId="4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3"/>
    <w:rsid w:val="0000670E"/>
    <w:rsid w:val="00015721"/>
    <w:rsid w:val="000160BE"/>
    <w:rsid w:val="00017244"/>
    <w:rsid w:val="000177A6"/>
    <w:rsid w:val="00021731"/>
    <w:rsid w:val="00025324"/>
    <w:rsid w:val="00027C63"/>
    <w:rsid w:val="0003061D"/>
    <w:rsid w:val="000310E7"/>
    <w:rsid w:val="0003271E"/>
    <w:rsid w:val="00033242"/>
    <w:rsid w:val="0003681B"/>
    <w:rsid w:val="00037242"/>
    <w:rsid w:val="00051144"/>
    <w:rsid w:val="00053FAD"/>
    <w:rsid w:val="00060083"/>
    <w:rsid w:val="0006409D"/>
    <w:rsid w:val="000666DA"/>
    <w:rsid w:val="000672D5"/>
    <w:rsid w:val="0006799D"/>
    <w:rsid w:val="00070B08"/>
    <w:rsid w:val="0007103F"/>
    <w:rsid w:val="00082E10"/>
    <w:rsid w:val="000903CA"/>
    <w:rsid w:val="00090A2E"/>
    <w:rsid w:val="00091ED2"/>
    <w:rsid w:val="00092D51"/>
    <w:rsid w:val="000A5369"/>
    <w:rsid w:val="000A7813"/>
    <w:rsid w:val="000B0495"/>
    <w:rsid w:val="000B7972"/>
    <w:rsid w:val="000C0A68"/>
    <w:rsid w:val="000C5E5E"/>
    <w:rsid w:val="000D22CF"/>
    <w:rsid w:val="000D4CBB"/>
    <w:rsid w:val="000E2D69"/>
    <w:rsid w:val="000E3DAD"/>
    <w:rsid w:val="000E5704"/>
    <w:rsid w:val="000E586B"/>
    <w:rsid w:val="000E7409"/>
    <w:rsid w:val="000F08BE"/>
    <w:rsid w:val="000F2BAF"/>
    <w:rsid w:val="000F464A"/>
    <w:rsid w:val="000F6796"/>
    <w:rsid w:val="000F6D4B"/>
    <w:rsid w:val="000F7241"/>
    <w:rsid w:val="001037DC"/>
    <w:rsid w:val="00103999"/>
    <w:rsid w:val="001056DD"/>
    <w:rsid w:val="00107B3A"/>
    <w:rsid w:val="00110B8B"/>
    <w:rsid w:val="00110C7E"/>
    <w:rsid w:val="00111476"/>
    <w:rsid w:val="00111920"/>
    <w:rsid w:val="00111C9D"/>
    <w:rsid w:val="001123AB"/>
    <w:rsid w:val="00115F31"/>
    <w:rsid w:val="00117DE9"/>
    <w:rsid w:val="00120E3B"/>
    <w:rsid w:val="001232C9"/>
    <w:rsid w:val="00127BC7"/>
    <w:rsid w:val="00134576"/>
    <w:rsid w:val="00134B1A"/>
    <w:rsid w:val="001365F3"/>
    <w:rsid w:val="0014025D"/>
    <w:rsid w:val="00143576"/>
    <w:rsid w:val="001455D2"/>
    <w:rsid w:val="00145687"/>
    <w:rsid w:val="00145DFD"/>
    <w:rsid w:val="00147652"/>
    <w:rsid w:val="001538D7"/>
    <w:rsid w:val="00155DE2"/>
    <w:rsid w:val="001564FE"/>
    <w:rsid w:val="00161FD4"/>
    <w:rsid w:val="00172C4C"/>
    <w:rsid w:val="00173E03"/>
    <w:rsid w:val="00176E8F"/>
    <w:rsid w:val="00185970"/>
    <w:rsid w:val="00193305"/>
    <w:rsid w:val="001939F0"/>
    <w:rsid w:val="001A7E2F"/>
    <w:rsid w:val="001B482A"/>
    <w:rsid w:val="001C3DEB"/>
    <w:rsid w:val="001D2040"/>
    <w:rsid w:val="001D2954"/>
    <w:rsid w:val="001E14FE"/>
    <w:rsid w:val="001E1D1F"/>
    <w:rsid w:val="001E2A7E"/>
    <w:rsid w:val="001E57F8"/>
    <w:rsid w:val="001E6E86"/>
    <w:rsid w:val="00201E6A"/>
    <w:rsid w:val="00206970"/>
    <w:rsid w:val="002070E2"/>
    <w:rsid w:val="0021059C"/>
    <w:rsid w:val="00212B1A"/>
    <w:rsid w:val="002229B9"/>
    <w:rsid w:val="00224FD3"/>
    <w:rsid w:val="00234E82"/>
    <w:rsid w:val="0024031E"/>
    <w:rsid w:val="00241C57"/>
    <w:rsid w:val="00245970"/>
    <w:rsid w:val="00246656"/>
    <w:rsid w:val="00246A70"/>
    <w:rsid w:val="00247B66"/>
    <w:rsid w:val="00250F1B"/>
    <w:rsid w:val="002655CB"/>
    <w:rsid w:val="00265C73"/>
    <w:rsid w:val="00273FE1"/>
    <w:rsid w:val="002761C3"/>
    <w:rsid w:val="0027663A"/>
    <w:rsid w:val="00276E02"/>
    <w:rsid w:val="00280751"/>
    <w:rsid w:val="0028437B"/>
    <w:rsid w:val="00286B85"/>
    <w:rsid w:val="00287068"/>
    <w:rsid w:val="0029166F"/>
    <w:rsid w:val="00293025"/>
    <w:rsid w:val="00295B99"/>
    <w:rsid w:val="002A2F18"/>
    <w:rsid w:val="002A6C69"/>
    <w:rsid w:val="002A75AE"/>
    <w:rsid w:val="002B2673"/>
    <w:rsid w:val="002C06BD"/>
    <w:rsid w:val="002D0BB8"/>
    <w:rsid w:val="002D319D"/>
    <w:rsid w:val="002D3786"/>
    <w:rsid w:val="002D3B99"/>
    <w:rsid w:val="002F1AF5"/>
    <w:rsid w:val="002F3E7D"/>
    <w:rsid w:val="002F46DE"/>
    <w:rsid w:val="002F5922"/>
    <w:rsid w:val="002F6A1D"/>
    <w:rsid w:val="00300346"/>
    <w:rsid w:val="00304C2A"/>
    <w:rsid w:val="00305DAD"/>
    <w:rsid w:val="003060CA"/>
    <w:rsid w:val="00312F69"/>
    <w:rsid w:val="00314B2F"/>
    <w:rsid w:val="00316A16"/>
    <w:rsid w:val="00316C33"/>
    <w:rsid w:val="003331C4"/>
    <w:rsid w:val="00333875"/>
    <w:rsid w:val="00341688"/>
    <w:rsid w:val="00344018"/>
    <w:rsid w:val="0035006B"/>
    <w:rsid w:val="00360E6C"/>
    <w:rsid w:val="00361A42"/>
    <w:rsid w:val="00362523"/>
    <w:rsid w:val="0036321D"/>
    <w:rsid w:val="00365E28"/>
    <w:rsid w:val="003703A6"/>
    <w:rsid w:val="00370A2B"/>
    <w:rsid w:val="00370D93"/>
    <w:rsid w:val="0037373A"/>
    <w:rsid w:val="003803F2"/>
    <w:rsid w:val="003806A1"/>
    <w:rsid w:val="00383DBF"/>
    <w:rsid w:val="003856A6"/>
    <w:rsid w:val="00394947"/>
    <w:rsid w:val="00395A3C"/>
    <w:rsid w:val="003A01EC"/>
    <w:rsid w:val="003A1AC8"/>
    <w:rsid w:val="003B0D8E"/>
    <w:rsid w:val="003B38A3"/>
    <w:rsid w:val="003C3053"/>
    <w:rsid w:val="003C4230"/>
    <w:rsid w:val="003D75BA"/>
    <w:rsid w:val="003E1F10"/>
    <w:rsid w:val="003E54BB"/>
    <w:rsid w:val="003F2267"/>
    <w:rsid w:val="003F29ED"/>
    <w:rsid w:val="003F6549"/>
    <w:rsid w:val="003F6EB6"/>
    <w:rsid w:val="003F724E"/>
    <w:rsid w:val="00401254"/>
    <w:rsid w:val="00401F08"/>
    <w:rsid w:val="00406C3C"/>
    <w:rsid w:val="00406E1E"/>
    <w:rsid w:val="00413616"/>
    <w:rsid w:val="00415C46"/>
    <w:rsid w:val="00415DBE"/>
    <w:rsid w:val="004216AB"/>
    <w:rsid w:val="00426C1A"/>
    <w:rsid w:val="00427C56"/>
    <w:rsid w:val="0043772D"/>
    <w:rsid w:val="004432E2"/>
    <w:rsid w:val="00444D93"/>
    <w:rsid w:val="00447985"/>
    <w:rsid w:val="00447D9A"/>
    <w:rsid w:val="00461367"/>
    <w:rsid w:val="00461ACE"/>
    <w:rsid w:val="00463026"/>
    <w:rsid w:val="00463190"/>
    <w:rsid w:val="00465E42"/>
    <w:rsid w:val="00465F90"/>
    <w:rsid w:val="004715D7"/>
    <w:rsid w:val="00472590"/>
    <w:rsid w:val="00476D1B"/>
    <w:rsid w:val="004824ED"/>
    <w:rsid w:val="0048776B"/>
    <w:rsid w:val="004907C3"/>
    <w:rsid w:val="00490ECA"/>
    <w:rsid w:val="004917A7"/>
    <w:rsid w:val="004935F9"/>
    <w:rsid w:val="004963B7"/>
    <w:rsid w:val="00496D36"/>
    <w:rsid w:val="004A1E89"/>
    <w:rsid w:val="004A26AA"/>
    <w:rsid w:val="004A350C"/>
    <w:rsid w:val="004B3EBD"/>
    <w:rsid w:val="004B5331"/>
    <w:rsid w:val="004B5591"/>
    <w:rsid w:val="004B608A"/>
    <w:rsid w:val="004B6A3B"/>
    <w:rsid w:val="004C16EE"/>
    <w:rsid w:val="004C4984"/>
    <w:rsid w:val="004D0097"/>
    <w:rsid w:val="004D30F1"/>
    <w:rsid w:val="004D3C41"/>
    <w:rsid w:val="004D40D1"/>
    <w:rsid w:val="004D5BCF"/>
    <w:rsid w:val="004E23FD"/>
    <w:rsid w:val="004E32A2"/>
    <w:rsid w:val="004F4501"/>
    <w:rsid w:val="004F5683"/>
    <w:rsid w:val="004F5CD7"/>
    <w:rsid w:val="00500476"/>
    <w:rsid w:val="00500F73"/>
    <w:rsid w:val="00502223"/>
    <w:rsid w:val="005038F1"/>
    <w:rsid w:val="00503C49"/>
    <w:rsid w:val="0050553D"/>
    <w:rsid w:val="00511176"/>
    <w:rsid w:val="00513155"/>
    <w:rsid w:val="00513AF5"/>
    <w:rsid w:val="005142EA"/>
    <w:rsid w:val="00515A74"/>
    <w:rsid w:val="00521706"/>
    <w:rsid w:val="00523E25"/>
    <w:rsid w:val="00530B6B"/>
    <w:rsid w:val="00534A64"/>
    <w:rsid w:val="00534FED"/>
    <w:rsid w:val="00536803"/>
    <w:rsid w:val="005373BA"/>
    <w:rsid w:val="00543D26"/>
    <w:rsid w:val="005440BF"/>
    <w:rsid w:val="00544C61"/>
    <w:rsid w:val="005457CD"/>
    <w:rsid w:val="00545F31"/>
    <w:rsid w:val="00546CAA"/>
    <w:rsid w:val="00554D4A"/>
    <w:rsid w:val="00556C93"/>
    <w:rsid w:val="005675D8"/>
    <w:rsid w:val="00580EA6"/>
    <w:rsid w:val="00581406"/>
    <w:rsid w:val="00581748"/>
    <w:rsid w:val="00586AF4"/>
    <w:rsid w:val="0059426F"/>
    <w:rsid w:val="005953D1"/>
    <w:rsid w:val="005954ED"/>
    <w:rsid w:val="005A28CF"/>
    <w:rsid w:val="005A3210"/>
    <w:rsid w:val="005B0B39"/>
    <w:rsid w:val="005B1790"/>
    <w:rsid w:val="005B557A"/>
    <w:rsid w:val="005B60D1"/>
    <w:rsid w:val="005C1566"/>
    <w:rsid w:val="005C2C42"/>
    <w:rsid w:val="005C3382"/>
    <w:rsid w:val="005C67EC"/>
    <w:rsid w:val="005D1B45"/>
    <w:rsid w:val="005D2936"/>
    <w:rsid w:val="005E2780"/>
    <w:rsid w:val="005E3BC5"/>
    <w:rsid w:val="005E70E1"/>
    <w:rsid w:val="00600A84"/>
    <w:rsid w:val="006012F4"/>
    <w:rsid w:val="00603313"/>
    <w:rsid w:val="00605657"/>
    <w:rsid w:val="00605C0D"/>
    <w:rsid w:val="0061797A"/>
    <w:rsid w:val="0062234B"/>
    <w:rsid w:val="00623AF8"/>
    <w:rsid w:val="00627298"/>
    <w:rsid w:val="00627541"/>
    <w:rsid w:val="00627D80"/>
    <w:rsid w:val="00631106"/>
    <w:rsid w:val="0063480F"/>
    <w:rsid w:val="0063612E"/>
    <w:rsid w:val="00647D14"/>
    <w:rsid w:val="00655110"/>
    <w:rsid w:val="00663882"/>
    <w:rsid w:val="0066494E"/>
    <w:rsid w:val="0066698D"/>
    <w:rsid w:val="006701CE"/>
    <w:rsid w:val="006732D8"/>
    <w:rsid w:val="00673963"/>
    <w:rsid w:val="006779E4"/>
    <w:rsid w:val="006827AB"/>
    <w:rsid w:val="00682CAA"/>
    <w:rsid w:val="00684DDD"/>
    <w:rsid w:val="00686F82"/>
    <w:rsid w:val="00687486"/>
    <w:rsid w:val="0069339D"/>
    <w:rsid w:val="0069416E"/>
    <w:rsid w:val="0069426C"/>
    <w:rsid w:val="00696827"/>
    <w:rsid w:val="006A157E"/>
    <w:rsid w:val="006A4F4D"/>
    <w:rsid w:val="006B27BE"/>
    <w:rsid w:val="006C41FD"/>
    <w:rsid w:val="006D0005"/>
    <w:rsid w:val="006D5F50"/>
    <w:rsid w:val="006D70D2"/>
    <w:rsid w:val="006D7BA7"/>
    <w:rsid w:val="006E2494"/>
    <w:rsid w:val="006E3152"/>
    <w:rsid w:val="006E32A1"/>
    <w:rsid w:val="006E7E25"/>
    <w:rsid w:val="006F0BAD"/>
    <w:rsid w:val="006F5F0B"/>
    <w:rsid w:val="007001A3"/>
    <w:rsid w:val="007009BD"/>
    <w:rsid w:val="007021AB"/>
    <w:rsid w:val="00705B0E"/>
    <w:rsid w:val="0071100E"/>
    <w:rsid w:val="00711FF6"/>
    <w:rsid w:val="007120C0"/>
    <w:rsid w:val="007144DD"/>
    <w:rsid w:val="00716344"/>
    <w:rsid w:val="00722601"/>
    <w:rsid w:val="00722D2E"/>
    <w:rsid w:val="00726286"/>
    <w:rsid w:val="00730B79"/>
    <w:rsid w:val="00734A96"/>
    <w:rsid w:val="00735410"/>
    <w:rsid w:val="00745189"/>
    <w:rsid w:val="0074546C"/>
    <w:rsid w:val="00755120"/>
    <w:rsid w:val="007552E7"/>
    <w:rsid w:val="007570A2"/>
    <w:rsid w:val="007614A7"/>
    <w:rsid w:val="007649E0"/>
    <w:rsid w:val="0076736B"/>
    <w:rsid w:val="00767DBA"/>
    <w:rsid w:val="00771A23"/>
    <w:rsid w:val="00771D9A"/>
    <w:rsid w:val="00773536"/>
    <w:rsid w:val="007834D6"/>
    <w:rsid w:val="00784504"/>
    <w:rsid w:val="00786694"/>
    <w:rsid w:val="0078687F"/>
    <w:rsid w:val="00791976"/>
    <w:rsid w:val="0079322F"/>
    <w:rsid w:val="00794249"/>
    <w:rsid w:val="00796EFE"/>
    <w:rsid w:val="007A25F8"/>
    <w:rsid w:val="007A499B"/>
    <w:rsid w:val="007A4D70"/>
    <w:rsid w:val="007A6E16"/>
    <w:rsid w:val="007A7BB0"/>
    <w:rsid w:val="007B4A99"/>
    <w:rsid w:val="007B7445"/>
    <w:rsid w:val="007C0827"/>
    <w:rsid w:val="007C0FDA"/>
    <w:rsid w:val="007C2C73"/>
    <w:rsid w:val="007C62EA"/>
    <w:rsid w:val="007D4598"/>
    <w:rsid w:val="007D4D7A"/>
    <w:rsid w:val="007E25D1"/>
    <w:rsid w:val="007F1BC6"/>
    <w:rsid w:val="007F36A9"/>
    <w:rsid w:val="007F4B56"/>
    <w:rsid w:val="007F6E60"/>
    <w:rsid w:val="008039B2"/>
    <w:rsid w:val="008039D6"/>
    <w:rsid w:val="008069F3"/>
    <w:rsid w:val="00810A03"/>
    <w:rsid w:val="008121BC"/>
    <w:rsid w:val="008156A6"/>
    <w:rsid w:val="00821127"/>
    <w:rsid w:val="0082378C"/>
    <w:rsid w:val="00823B9E"/>
    <w:rsid w:val="008279CB"/>
    <w:rsid w:val="00830A24"/>
    <w:rsid w:val="008339AE"/>
    <w:rsid w:val="00834AAA"/>
    <w:rsid w:val="00841F55"/>
    <w:rsid w:val="00846EE3"/>
    <w:rsid w:val="00852E10"/>
    <w:rsid w:val="00860E2A"/>
    <w:rsid w:val="00862D05"/>
    <w:rsid w:val="00863251"/>
    <w:rsid w:val="00863739"/>
    <w:rsid w:val="00866C19"/>
    <w:rsid w:val="008729B2"/>
    <w:rsid w:val="00872C5C"/>
    <w:rsid w:val="00874A99"/>
    <w:rsid w:val="00875D25"/>
    <w:rsid w:val="008909F4"/>
    <w:rsid w:val="00892111"/>
    <w:rsid w:val="008934ED"/>
    <w:rsid w:val="008A0658"/>
    <w:rsid w:val="008A2D4F"/>
    <w:rsid w:val="008A2F9D"/>
    <w:rsid w:val="008A57D5"/>
    <w:rsid w:val="008B2680"/>
    <w:rsid w:val="008B3230"/>
    <w:rsid w:val="008B3358"/>
    <w:rsid w:val="008B4776"/>
    <w:rsid w:val="008B5F08"/>
    <w:rsid w:val="008C0C4C"/>
    <w:rsid w:val="008C776A"/>
    <w:rsid w:val="008C77FB"/>
    <w:rsid w:val="008E1AD8"/>
    <w:rsid w:val="008E2753"/>
    <w:rsid w:val="008E5F7D"/>
    <w:rsid w:val="008F00CE"/>
    <w:rsid w:val="008F3FAB"/>
    <w:rsid w:val="0090144D"/>
    <w:rsid w:val="00902481"/>
    <w:rsid w:val="00904547"/>
    <w:rsid w:val="00913BA4"/>
    <w:rsid w:val="00914450"/>
    <w:rsid w:val="00921A94"/>
    <w:rsid w:val="00922D6A"/>
    <w:rsid w:val="00923D64"/>
    <w:rsid w:val="00930927"/>
    <w:rsid w:val="0093299C"/>
    <w:rsid w:val="00933CB4"/>
    <w:rsid w:val="00940E8F"/>
    <w:rsid w:val="009416C1"/>
    <w:rsid w:val="009423E5"/>
    <w:rsid w:val="009424A4"/>
    <w:rsid w:val="00946CB9"/>
    <w:rsid w:val="00950119"/>
    <w:rsid w:val="00954E23"/>
    <w:rsid w:val="00954FB8"/>
    <w:rsid w:val="00955BD6"/>
    <w:rsid w:val="00965820"/>
    <w:rsid w:val="0097065B"/>
    <w:rsid w:val="00972DD2"/>
    <w:rsid w:val="009818DB"/>
    <w:rsid w:val="00983922"/>
    <w:rsid w:val="009839EB"/>
    <w:rsid w:val="00986392"/>
    <w:rsid w:val="00992842"/>
    <w:rsid w:val="00992ECF"/>
    <w:rsid w:val="0099520F"/>
    <w:rsid w:val="009977C4"/>
    <w:rsid w:val="009A1337"/>
    <w:rsid w:val="009A25B8"/>
    <w:rsid w:val="009A4AF0"/>
    <w:rsid w:val="009A5921"/>
    <w:rsid w:val="009A67EF"/>
    <w:rsid w:val="009A6FA4"/>
    <w:rsid w:val="009B1537"/>
    <w:rsid w:val="009C3E17"/>
    <w:rsid w:val="009C4E37"/>
    <w:rsid w:val="009C55BB"/>
    <w:rsid w:val="009C6179"/>
    <w:rsid w:val="009D54A3"/>
    <w:rsid w:val="009D5B0A"/>
    <w:rsid w:val="009D7ADE"/>
    <w:rsid w:val="009E0590"/>
    <w:rsid w:val="009E220D"/>
    <w:rsid w:val="009E249D"/>
    <w:rsid w:val="009E2A01"/>
    <w:rsid w:val="009E2D6E"/>
    <w:rsid w:val="009E4441"/>
    <w:rsid w:val="009E75AE"/>
    <w:rsid w:val="009E7E63"/>
    <w:rsid w:val="009F08B9"/>
    <w:rsid w:val="009F1107"/>
    <w:rsid w:val="009F438E"/>
    <w:rsid w:val="00A11860"/>
    <w:rsid w:val="00A15662"/>
    <w:rsid w:val="00A20CFE"/>
    <w:rsid w:val="00A20F1A"/>
    <w:rsid w:val="00A259FC"/>
    <w:rsid w:val="00A26389"/>
    <w:rsid w:val="00A27BC6"/>
    <w:rsid w:val="00A33465"/>
    <w:rsid w:val="00A366FD"/>
    <w:rsid w:val="00A42C7E"/>
    <w:rsid w:val="00A431A7"/>
    <w:rsid w:val="00A45FA1"/>
    <w:rsid w:val="00A53794"/>
    <w:rsid w:val="00A649BE"/>
    <w:rsid w:val="00A70733"/>
    <w:rsid w:val="00A72A14"/>
    <w:rsid w:val="00A73806"/>
    <w:rsid w:val="00A73EDA"/>
    <w:rsid w:val="00A7573F"/>
    <w:rsid w:val="00A7772D"/>
    <w:rsid w:val="00A80182"/>
    <w:rsid w:val="00A814F6"/>
    <w:rsid w:val="00A83F8B"/>
    <w:rsid w:val="00A933C9"/>
    <w:rsid w:val="00A953A7"/>
    <w:rsid w:val="00AA1A34"/>
    <w:rsid w:val="00AA3498"/>
    <w:rsid w:val="00AB0662"/>
    <w:rsid w:val="00AB1785"/>
    <w:rsid w:val="00AB1F0B"/>
    <w:rsid w:val="00AB6FCC"/>
    <w:rsid w:val="00AC461B"/>
    <w:rsid w:val="00AD6EC4"/>
    <w:rsid w:val="00AD7F8C"/>
    <w:rsid w:val="00AE0C86"/>
    <w:rsid w:val="00AE6017"/>
    <w:rsid w:val="00AE6C5C"/>
    <w:rsid w:val="00B02A6D"/>
    <w:rsid w:val="00B03B5E"/>
    <w:rsid w:val="00B05C29"/>
    <w:rsid w:val="00B1047D"/>
    <w:rsid w:val="00B127AA"/>
    <w:rsid w:val="00B164A2"/>
    <w:rsid w:val="00B168B2"/>
    <w:rsid w:val="00B278F9"/>
    <w:rsid w:val="00B31321"/>
    <w:rsid w:val="00B32270"/>
    <w:rsid w:val="00B35968"/>
    <w:rsid w:val="00B36D02"/>
    <w:rsid w:val="00B43A33"/>
    <w:rsid w:val="00B53026"/>
    <w:rsid w:val="00B54B90"/>
    <w:rsid w:val="00B57AC3"/>
    <w:rsid w:val="00B603AD"/>
    <w:rsid w:val="00B635C9"/>
    <w:rsid w:val="00B6437C"/>
    <w:rsid w:val="00B649DC"/>
    <w:rsid w:val="00B71E83"/>
    <w:rsid w:val="00B722AF"/>
    <w:rsid w:val="00B75BDE"/>
    <w:rsid w:val="00B80467"/>
    <w:rsid w:val="00B82BEA"/>
    <w:rsid w:val="00B82D02"/>
    <w:rsid w:val="00B86BE9"/>
    <w:rsid w:val="00B86BEE"/>
    <w:rsid w:val="00BA4821"/>
    <w:rsid w:val="00BA5F02"/>
    <w:rsid w:val="00BA655C"/>
    <w:rsid w:val="00BA7F16"/>
    <w:rsid w:val="00BB3A25"/>
    <w:rsid w:val="00BB7BF4"/>
    <w:rsid w:val="00BC1F79"/>
    <w:rsid w:val="00BC25F6"/>
    <w:rsid w:val="00BC511B"/>
    <w:rsid w:val="00BC65D3"/>
    <w:rsid w:val="00BD416B"/>
    <w:rsid w:val="00BD51DB"/>
    <w:rsid w:val="00BD6482"/>
    <w:rsid w:val="00BE37D2"/>
    <w:rsid w:val="00BE67DF"/>
    <w:rsid w:val="00BE7377"/>
    <w:rsid w:val="00BF2703"/>
    <w:rsid w:val="00BF41A0"/>
    <w:rsid w:val="00BF787A"/>
    <w:rsid w:val="00C012AE"/>
    <w:rsid w:val="00C14B7F"/>
    <w:rsid w:val="00C16F2B"/>
    <w:rsid w:val="00C175C7"/>
    <w:rsid w:val="00C17C62"/>
    <w:rsid w:val="00C21040"/>
    <w:rsid w:val="00C22BAE"/>
    <w:rsid w:val="00C3071D"/>
    <w:rsid w:val="00C327A8"/>
    <w:rsid w:val="00C4373D"/>
    <w:rsid w:val="00C44A4A"/>
    <w:rsid w:val="00C50F5A"/>
    <w:rsid w:val="00C540CA"/>
    <w:rsid w:val="00C5508A"/>
    <w:rsid w:val="00C63589"/>
    <w:rsid w:val="00C6385E"/>
    <w:rsid w:val="00C65584"/>
    <w:rsid w:val="00C73A1B"/>
    <w:rsid w:val="00C80720"/>
    <w:rsid w:val="00C81BD6"/>
    <w:rsid w:val="00C92066"/>
    <w:rsid w:val="00C926B3"/>
    <w:rsid w:val="00C9412C"/>
    <w:rsid w:val="00CA2E7F"/>
    <w:rsid w:val="00CA3213"/>
    <w:rsid w:val="00CA4B87"/>
    <w:rsid w:val="00CA6B9F"/>
    <w:rsid w:val="00CB4596"/>
    <w:rsid w:val="00CB4F65"/>
    <w:rsid w:val="00CC1279"/>
    <w:rsid w:val="00CC3220"/>
    <w:rsid w:val="00CC3840"/>
    <w:rsid w:val="00CC7556"/>
    <w:rsid w:val="00CD1935"/>
    <w:rsid w:val="00CD1953"/>
    <w:rsid w:val="00CD57AD"/>
    <w:rsid w:val="00CD7BD1"/>
    <w:rsid w:val="00CE0F1D"/>
    <w:rsid w:val="00CE1BF5"/>
    <w:rsid w:val="00CE4998"/>
    <w:rsid w:val="00CE4D82"/>
    <w:rsid w:val="00CE730B"/>
    <w:rsid w:val="00CF3349"/>
    <w:rsid w:val="00CF4BB5"/>
    <w:rsid w:val="00CF78B4"/>
    <w:rsid w:val="00D02EA8"/>
    <w:rsid w:val="00D13A57"/>
    <w:rsid w:val="00D21B45"/>
    <w:rsid w:val="00D21C61"/>
    <w:rsid w:val="00D22C88"/>
    <w:rsid w:val="00D3009C"/>
    <w:rsid w:val="00D316E1"/>
    <w:rsid w:val="00D319A7"/>
    <w:rsid w:val="00D33ACE"/>
    <w:rsid w:val="00D4106E"/>
    <w:rsid w:val="00D42C11"/>
    <w:rsid w:val="00D43863"/>
    <w:rsid w:val="00D44E12"/>
    <w:rsid w:val="00D46E0C"/>
    <w:rsid w:val="00D5427D"/>
    <w:rsid w:val="00D54A75"/>
    <w:rsid w:val="00D60BBF"/>
    <w:rsid w:val="00D60F7D"/>
    <w:rsid w:val="00D65EFD"/>
    <w:rsid w:val="00D66D99"/>
    <w:rsid w:val="00D71477"/>
    <w:rsid w:val="00D75292"/>
    <w:rsid w:val="00D81C67"/>
    <w:rsid w:val="00D87744"/>
    <w:rsid w:val="00D87C85"/>
    <w:rsid w:val="00D94289"/>
    <w:rsid w:val="00D94438"/>
    <w:rsid w:val="00DA0DFE"/>
    <w:rsid w:val="00DA1A1A"/>
    <w:rsid w:val="00DA6A71"/>
    <w:rsid w:val="00DA7050"/>
    <w:rsid w:val="00DB0BFE"/>
    <w:rsid w:val="00DB4C25"/>
    <w:rsid w:val="00DB62E1"/>
    <w:rsid w:val="00DC3F9F"/>
    <w:rsid w:val="00DC73A4"/>
    <w:rsid w:val="00DD0F5A"/>
    <w:rsid w:val="00DD36C3"/>
    <w:rsid w:val="00DD5991"/>
    <w:rsid w:val="00DE7694"/>
    <w:rsid w:val="00DE7782"/>
    <w:rsid w:val="00DF0BC7"/>
    <w:rsid w:val="00DF32AC"/>
    <w:rsid w:val="00DF41D8"/>
    <w:rsid w:val="00DF4AD8"/>
    <w:rsid w:val="00E10E0E"/>
    <w:rsid w:val="00E14075"/>
    <w:rsid w:val="00E17D7A"/>
    <w:rsid w:val="00E35742"/>
    <w:rsid w:val="00E4209A"/>
    <w:rsid w:val="00E445FE"/>
    <w:rsid w:val="00E46607"/>
    <w:rsid w:val="00E47B39"/>
    <w:rsid w:val="00E549D8"/>
    <w:rsid w:val="00E5692A"/>
    <w:rsid w:val="00E61C46"/>
    <w:rsid w:val="00E709F4"/>
    <w:rsid w:val="00E71170"/>
    <w:rsid w:val="00E80549"/>
    <w:rsid w:val="00E82317"/>
    <w:rsid w:val="00E8527A"/>
    <w:rsid w:val="00E915C2"/>
    <w:rsid w:val="00E95D11"/>
    <w:rsid w:val="00E966BE"/>
    <w:rsid w:val="00EA1219"/>
    <w:rsid w:val="00EA1A2D"/>
    <w:rsid w:val="00EA310C"/>
    <w:rsid w:val="00EA6BD8"/>
    <w:rsid w:val="00EB00F5"/>
    <w:rsid w:val="00EB1643"/>
    <w:rsid w:val="00EB1AA6"/>
    <w:rsid w:val="00EC4A02"/>
    <w:rsid w:val="00ED142E"/>
    <w:rsid w:val="00ED2435"/>
    <w:rsid w:val="00ED354B"/>
    <w:rsid w:val="00ED7157"/>
    <w:rsid w:val="00ED718E"/>
    <w:rsid w:val="00EE03B5"/>
    <w:rsid w:val="00EF04F6"/>
    <w:rsid w:val="00EF0608"/>
    <w:rsid w:val="00EF2292"/>
    <w:rsid w:val="00EF5C71"/>
    <w:rsid w:val="00F0329D"/>
    <w:rsid w:val="00F04203"/>
    <w:rsid w:val="00F0594C"/>
    <w:rsid w:val="00F066E2"/>
    <w:rsid w:val="00F176FC"/>
    <w:rsid w:val="00F20DBC"/>
    <w:rsid w:val="00F21969"/>
    <w:rsid w:val="00F21F35"/>
    <w:rsid w:val="00F21FBA"/>
    <w:rsid w:val="00F228E4"/>
    <w:rsid w:val="00F22FDD"/>
    <w:rsid w:val="00F30D9C"/>
    <w:rsid w:val="00F30E61"/>
    <w:rsid w:val="00F477E8"/>
    <w:rsid w:val="00F56A33"/>
    <w:rsid w:val="00F57373"/>
    <w:rsid w:val="00F57C04"/>
    <w:rsid w:val="00F63526"/>
    <w:rsid w:val="00F65CB9"/>
    <w:rsid w:val="00F67735"/>
    <w:rsid w:val="00F718ED"/>
    <w:rsid w:val="00F720EE"/>
    <w:rsid w:val="00F72C5C"/>
    <w:rsid w:val="00F779F1"/>
    <w:rsid w:val="00F8277D"/>
    <w:rsid w:val="00F84A12"/>
    <w:rsid w:val="00FA142A"/>
    <w:rsid w:val="00FA1649"/>
    <w:rsid w:val="00FA4D1E"/>
    <w:rsid w:val="00FA7EF7"/>
    <w:rsid w:val="00FB090E"/>
    <w:rsid w:val="00FC06FE"/>
    <w:rsid w:val="00FC0FBF"/>
    <w:rsid w:val="00FC3060"/>
    <w:rsid w:val="00FC3369"/>
    <w:rsid w:val="00FC3803"/>
    <w:rsid w:val="00FC55FC"/>
    <w:rsid w:val="00FC7729"/>
    <w:rsid w:val="00FD5B5E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EF6FF"/>
  <w15:docId w15:val="{5EF965A9-324F-4686-AB3A-F844BA9C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2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3DB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3DB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uiPriority w:val="99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Default">
    <w:name w:val="Default"/>
    <w:rsid w:val="00245970"/>
    <w:pPr>
      <w:autoSpaceDE w:val="0"/>
      <w:autoSpaceDN w:val="0"/>
      <w:adjustRightInd w:val="0"/>
    </w:pPr>
    <w:rPr>
      <w:rFonts w:ascii="DecimaWE" w:eastAsiaTheme="minorHAnsi" w:hAnsi="DecimaWE" w:cs="DecimaWE"/>
      <w:color w:val="000000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3DBF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3DBF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paragraph" w:customStyle="1" w:styleId="a">
    <w:basedOn w:val="Normale"/>
    <w:next w:val="Corpotesto"/>
    <w:uiPriority w:val="99"/>
    <w:unhideWhenUsed/>
    <w:rsid w:val="00383DBF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customStyle="1" w:styleId="Grigliatab31">
    <w:name w:val="Griglia tab. 31"/>
    <w:basedOn w:val="Titolo1"/>
    <w:next w:val="Normale"/>
    <w:uiPriority w:val="39"/>
    <w:semiHidden/>
    <w:unhideWhenUsed/>
    <w:qFormat/>
    <w:rsid w:val="00383DBF"/>
    <w:pPr>
      <w:keepLines/>
      <w:widowControl/>
      <w:numPr>
        <w:numId w:val="1"/>
      </w:numPr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styleId="NormaleWeb">
    <w:name w:val="Normal (Web)"/>
    <w:basedOn w:val="Normale"/>
    <w:uiPriority w:val="99"/>
    <w:unhideWhenUsed/>
    <w:rsid w:val="00383D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5E9D-12DA-4F9A-80A5-A22D1ED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Luca Grisostomi</cp:lastModifiedBy>
  <cp:revision>40</cp:revision>
  <cp:lastPrinted>2019-01-16T10:32:00Z</cp:lastPrinted>
  <dcterms:created xsi:type="dcterms:W3CDTF">2019-02-04T11:06:00Z</dcterms:created>
  <dcterms:modified xsi:type="dcterms:W3CDTF">2020-08-18T12:41:00Z</dcterms:modified>
</cp:coreProperties>
</file>